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AF" w:rsidRDefault="00220AB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OŚWIADCZENIA RODZICA / OPIEKUNA PRAWNEGO</w:t>
      </w:r>
    </w:p>
    <w:p w:rsidR="000364AF" w:rsidRDefault="000364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364AF" w:rsidRDefault="000364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364AF" w:rsidRDefault="000364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364AF" w:rsidRDefault="00220AB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....................................................................................................................................................................... </w:t>
      </w:r>
    </w:p>
    <w:p w:rsidR="000364AF" w:rsidRDefault="00220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 dziecka)                                                                                                                                         </w:t>
      </w:r>
    </w:p>
    <w:p w:rsidR="000364AF" w:rsidRDefault="000364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364AF" w:rsidRDefault="00220A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</w:t>
      </w:r>
    </w:p>
    <w:p w:rsidR="000364AF" w:rsidRDefault="00220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rodzica/opiekuna prawnego)</w:t>
      </w:r>
    </w:p>
    <w:p w:rsidR="000364AF" w:rsidRDefault="000364AF">
      <w:pPr>
        <w:rPr>
          <w:rFonts w:ascii="Times New Roman" w:eastAsia="Calibri" w:hAnsi="Times New Roman" w:cs="Times New Roman"/>
          <w:b/>
        </w:rPr>
      </w:pPr>
    </w:p>
    <w:p w:rsidR="000364AF" w:rsidRDefault="00220AB1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Aktualny numer telefonu do szybkiego kontaktu: …………………………………………………………………….</w:t>
      </w:r>
    </w:p>
    <w:p w:rsidR="000364AF" w:rsidRDefault="000364A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364AF" w:rsidRDefault="00220AB1">
      <w:pPr>
        <w:spacing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Właściwe proszę zaznaczyć ,,X’’</w:t>
      </w:r>
    </w:p>
    <w:p w:rsidR="000364AF" w:rsidRDefault="00220AB1">
      <w:pPr>
        <w:pStyle w:val="Akapitzlist"/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Zobowiązuję się do uiszc</w:t>
      </w:r>
      <w:r>
        <w:rPr>
          <w:rFonts w:ascii="Times New Roman" w:eastAsia="Times New Roman" w:hAnsi="Times New Roman" w:cs="Times New Roman"/>
          <w:lang w:eastAsia="pl-PL"/>
        </w:rPr>
        <w:t xml:space="preserve">zenia kosztów związanych z uczestnictwem dziecka w „Bydgoskich półkoloniach 2025”  w wysokości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280</w:t>
      </w:r>
      <w:r w:rsidR="00C2362A">
        <w:rPr>
          <w:rFonts w:ascii="Times New Roman" w:eastAsia="Times New Roman" w:hAnsi="Times New Roman" w:cs="Times New Roman"/>
          <w:b/>
          <w:bCs/>
          <w:lang w:eastAsia="pl-PL"/>
        </w:rPr>
        <w:t xml:space="preserve"> zł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C2362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310 z</w:t>
      </w:r>
      <w:r>
        <w:rPr>
          <w:rFonts w:ascii="Times New Roman" w:eastAsia="Times New Roman" w:hAnsi="Times New Roman" w:cs="Times New Roman"/>
          <w:b/>
          <w:lang w:eastAsia="pl-PL"/>
        </w:rPr>
        <w:t>ł</w:t>
      </w:r>
      <w:r w:rsidR="00C2362A">
        <w:rPr>
          <w:rFonts w:ascii="Times New Roman" w:eastAsia="Times New Roman" w:hAnsi="Times New Roman" w:cs="Times New Roman"/>
          <w:b/>
          <w:lang w:eastAsia="pl-PL"/>
        </w:rPr>
        <w:t>*</w:t>
      </w:r>
      <w:r>
        <w:rPr>
          <w:rFonts w:ascii="Times New Roman" w:eastAsia="Times New Roman" w:hAnsi="Times New Roman" w:cs="Times New Roman"/>
          <w:lang w:eastAsia="pl-PL"/>
        </w:rPr>
        <w:t xml:space="preserve"> za turnus na konto wybranej placówki (zgodnie z załącznikiem nr1 Zasady naboru)</w:t>
      </w:r>
    </w:p>
    <w:p w:rsidR="000364AF" w:rsidRDefault="000364AF">
      <w:pPr>
        <w:pStyle w:val="Akapitzlist"/>
        <w:spacing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364AF" w:rsidRDefault="00220AB1">
      <w:pPr>
        <w:pStyle w:val="Akapitzlist"/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</w:t>
      </w:r>
      <w:r>
        <w:rPr>
          <w:rFonts w:ascii="Times New Roman" w:hAnsi="Times New Roman" w:cs="Times New Roman"/>
        </w:rPr>
        <w:t>opłaty zwolnieni są rodzice/opiekunowie prawni dziecka, po przedłoż</w:t>
      </w:r>
      <w:r>
        <w:rPr>
          <w:rFonts w:ascii="Times New Roman" w:hAnsi="Times New Roman" w:cs="Times New Roman"/>
        </w:rPr>
        <w:t xml:space="preserve">eniu stosownego dokumentu (zaświadczenie, umowa, decyzja) upoważniającego dziecko do bezpłatnego korzystania z posiłków w szkole oraz uczniowie, którym decyzją Prezydenta  Miasta Bydgoszczy przyznano stypendium szkolne.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364AF" w:rsidRDefault="00220AB1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data:……………………      </w:t>
      </w:r>
      <w:r>
        <w:rPr>
          <w:rFonts w:ascii="Times New Roman" w:eastAsia="Times New Roman" w:hAnsi="Times New Roman" w:cs="Times New Roman"/>
          <w:b/>
          <w:lang w:eastAsia="pl-PL"/>
        </w:rPr>
        <w:tab/>
        <w:t>czytelny podpi</w:t>
      </w:r>
      <w:r>
        <w:rPr>
          <w:rFonts w:ascii="Times New Roman" w:eastAsia="Times New Roman" w:hAnsi="Times New Roman" w:cs="Times New Roman"/>
          <w:b/>
          <w:lang w:eastAsia="pl-PL"/>
        </w:rPr>
        <w:t>s rodzica/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opiekuna prawnego…………………………………</w:t>
      </w:r>
    </w:p>
    <w:p w:rsidR="000364AF" w:rsidRDefault="000364A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364AF" w:rsidRDefault="000364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64AF" w:rsidRDefault="000364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64AF" w:rsidRDefault="00220A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Oświadczam,</w:t>
      </w:r>
      <w:r>
        <w:rPr>
          <w:rFonts w:ascii="Times New Roman" w:eastAsia="Times New Roman" w:hAnsi="Times New Roman" w:cs="Times New Roman"/>
          <w:lang w:eastAsia="pl-PL"/>
        </w:rPr>
        <w:t xml:space="preserve"> że wyrażam zgodę na filmowanie i fotografowanie mojego dziecka</w:t>
      </w:r>
    </w:p>
    <w:p w:rsidR="000364AF" w:rsidRDefault="000364A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</w:p>
    <w:p w:rsidR="000364AF" w:rsidRDefault="00220AB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…........................................................................................................ </w:t>
      </w:r>
    </w:p>
    <w:p w:rsidR="000364AF" w:rsidRDefault="00220AB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dziecka)</w:t>
      </w:r>
    </w:p>
    <w:p w:rsidR="000364AF" w:rsidRDefault="00220A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podczas uczestnictwa w półkoloniach profilaktycznych realizowanych w ramach projektu „Bydgoskie półkolonie 2025” oraz umieszczanie zdjęć, filmów zawierających wizerunek mojego dziecka na stronie internetowej „BORPA”, Urzędu Miasta Bydgoszczy, Placówek, w k</w:t>
      </w:r>
      <w:r>
        <w:rPr>
          <w:rFonts w:ascii="Times New Roman" w:eastAsia="Times New Roman" w:hAnsi="Times New Roman" w:cs="Times New Roman"/>
          <w:lang w:eastAsia="pl-PL"/>
        </w:rPr>
        <w:t>tórych realizowany jest wypoczynek, w materiałach pamiątkowych dla dzieci.</w:t>
      </w:r>
    </w:p>
    <w:p w:rsidR="000364AF" w:rsidRDefault="000364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364AF" w:rsidRDefault="00220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data:……………………      </w:t>
      </w:r>
      <w:r>
        <w:rPr>
          <w:rFonts w:ascii="Times New Roman" w:eastAsia="Times New Roman" w:hAnsi="Times New Roman" w:cs="Times New Roman"/>
          <w:b/>
          <w:lang w:eastAsia="pl-PL"/>
        </w:rPr>
        <w:tab/>
        <w:t>czytelny podpis rodzica/ opiekuna prawnego…………………………………</w:t>
      </w:r>
    </w:p>
    <w:p w:rsidR="000364AF" w:rsidRDefault="0003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64AF" w:rsidRDefault="000364AF">
      <w:pPr>
        <w:spacing w:after="0"/>
        <w:rPr>
          <w:rFonts w:ascii="Times New Roman" w:hAnsi="Times New Roman" w:cs="Times New Roman"/>
          <w:sz w:val="18"/>
        </w:rPr>
      </w:pPr>
    </w:p>
    <w:p w:rsidR="000364AF" w:rsidRDefault="000364AF">
      <w:pPr>
        <w:spacing w:after="0"/>
        <w:rPr>
          <w:rFonts w:ascii="Times New Roman" w:hAnsi="Times New Roman" w:cs="Times New Roman"/>
          <w:sz w:val="18"/>
        </w:rPr>
      </w:pPr>
    </w:p>
    <w:p w:rsidR="000364AF" w:rsidRDefault="00220AB1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Zgodnie z art. 13 Rozporządzenia Parlamentu Europejskiego i Rady (UE) 2016/679 z dnia 27 kwietnia </w:t>
      </w:r>
      <w:r>
        <w:rPr>
          <w:rFonts w:ascii="Times New Roman" w:hAnsi="Times New Roman" w:cs="Times New Roman"/>
          <w:sz w:val="18"/>
        </w:rPr>
        <w:t>2016r., informujemy że w przypadku przetwarzania danych osobowych Administratorem przetwarzanych Pana/Pani danych osobowych jest:</w:t>
      </w:r>
    </w:p>
    <w:p w:rsidR="000364AF" w:rsidRDefault="00220AB1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Bydgoski Ośrodek Rehabilitacji, Terapii Uzależnień i Profilaktyki „BORPA” </w:t>
      </w:r>
    </w:p>
    <w:p w:rsidR="000364AF" w:rsidRDefault="00220AB1">
      <w:pPr>
        <w:spacing w:after="0" w:line="240" w:lineRule="auto"/>
        <w:rPr>
          <w:rStyle w:val="Hipercze"/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Bydgoszcz ul. Bernarda Śliwińskiego 12 reprezentowa</w:t>
      </w:r>
      <w:r>
        <w:rPr>
          <w:rFonts w:ascii="Times New Roman" w:hAnsi="Times New Roman" w:cs="Times New Roman"/>
          <w:sz w:val="18"/>
        </w:rPr>
        <w:t xml:space="preserve">ny przez Dyrektora Informacje szczegółowe na stronie internetowej </w:t>
      </w:r>
      <w:hyperlink r:id="rId8">
        <w:r>
          <w:rPr>
            <w:rStyle w:val="Hipercze"/>
            <w:rFonts w:ascii="Times New Roman" w:hAnsi="Times New Roman" w:cs="Times New Roman"/>
            <w:sz w:val="18"/>
          </w:rPr>
          <w:t>www.borpa.bydgoszcz.pl</w:t>
        </w:r>
      </w:hyperlink>
    </w:p>
    <w:p w:rsidR="000364AF" w:rsidRDefault="000364AF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0364AF" w:rsidRDefault="00220AB1">
      <w:pPr>
        <w:spacing w:after="0" w:line="240" w:lineRule="auto"/>
        <w:rPr>
          <w:rFonts w:ascii="Times New Roman" w:hAnsi="Times New Roman" w:cs="Times New Roman"/>
          <w:sz w:val="18"/>
          <w:szCs w:val="23"/>
        </w:rPr>
      </w:pPr>
      <w:r>
        <w:rPr>
          <w:rFonts w:ascii="Times New Roman" w:hAnsi="Times New Roman" w:cs="Times New Roman"/>
          <w:b/>
          <w:szCs w:val="24"/>
          <w:lang w:eastAsia="pl-PL"/>
        </w:rPr>
        <w:t>Oświadczam</w:t>
      </w:r>
      <w:r>
        <w:rPr>
          <w:rFonts w:ascii="Times New Roman" w:hAnsi="Times New Roman" w:cs="Times New Roman"/>
          <w:szCs w:val="24"/>
          <w:lang w:eastAsia="pl-PL"/>
        </w:rPr>
        <w:t>, iż zapoznałem się z klauzulą informacyjną o przetwarzaniu danych osobowych.</w:t>
      </w:r>
      <w:r>
        <w:rPr>
          <w:rFonts w:ascii="Times New Roman" w:hAnsi="Times New Roman" w:cs="Times New Roman"/>
          <w:sz w:val="18"/>
          <w:szCs w:val="23"/>
        </w:rPr>
        <w:t xml:space="preserve">    </w:t>
      </w:r>
    </w:p>
    <w:p w:rsidR="000364AF" w:rsidRDefault="00220AB1">
      <w:pPr>
        <w:spacing w:after="0" w:line="240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 w:val="18"/>
          <w:szCs w:val="23"/>
        </w:rPr>
        <w:t xml:space="preserve">            </w:t>
      </w:r>
      <w:r>
        <w:rPr>
          <w:rFonts w:ascii="Times New Roman" w:hAnsi="Times New Roman" w:cs="Times New Roman"/>
          <w:sz w:val="20"/>
          <w:szCs w:val="24"/>
          <w:lang w:eastAsia="pl-PL"/>
        </w:rPr>
        <w:t xml:space="preserve">            </w:t>
      </w:r>
      <w:r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              </w:t>
      </w:r>
    </w:p>
    <w:p w:rsidR="000364AF" w:rsidRDefault="00220AB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data:……………………      </w:t>
      </w:r>
      <w:r>
        <w:rPr>
          <w:rFonts w:ascii="Times New Roman" w:eastAsia="Times New Roman" w:hAnsi="Times New Roman" w:cs="Times New Roman"/>
          <w:b/>
          <w:lang w:eastAsia="pl-PL"/>
        </w:rPr>
        <w:tab/>
        <w:t>czytelny podpis rodzica/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opiekuna prawnego…………………………………</w:t>
      </w:r>
    </w:p>
    <w:p w:rsidR="00C2362A" w:rsidRDefault="00C2362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2362A" w:rsidRPr="00C2362A" w:rsidRDefault="00C2362A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pl-PL"/>
        </w:rPr>
      </w:pPr>
      <w:r w:rsidRPr="00C2362A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0364AF" w:rsidRDefault="000364AF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0364AF">
      <w:headerReference w:type="default" r:id="rId9"/>
      <w:headerReference w:type="first" r:id="rId10"/>
      <w:pgSz w:w="11906" w:h="16838"/>
      <w:pgMar w:top="1417" w:right="566" w:bottom="142" w:left="851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B1" w:rsidRDefault="00220AB1">
      <w:pPr>
        <w:spacing w:after="0" w:line="240" w:lineRule="auto"/>
      </w:pPr>
      <w:r>
        <w:separator/>
      </w:r>
    </w:p>
  </w:endnote>
  <w:endnote w:type="continuationSeparator" w:id="0">
    <w:p w:rsidR="00220AB1" w:rsidRDefault="0022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B1" w:rsidRDefault="00220AB1">
      <w:pPr>
        <w:spacing w:after="0" w:line="240" w:lineRule="auto"/>
      </w:pPr>
      <w:r>
        <w:separator/>
      </w:r>
    </w:p>
  </w:footnote>
  <w:footnote w:type="continuationSeparator" w:id="0">
    <w:p w:rsidR="00220AB1" w:rsidRDefault="0022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AF" w:rsidRDefault="00220AB1">
    <w:pPr>
      <w:pStyle w:val="NormalnyWeb"/>
      <w:spacing w:beforeAutospacing="0" w:after="0"/>
      <w:ind w:left="2124" w:firstLine="708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85090</wp:posOffset>
          </wp:positionH>
          <wp:positionV relativeFrom="paragraph">
            <wp:posOffset>-1905</wp:posOffset>
          </wp:positionV>
          <wp:extent cx="1076325" cy="812800"/>
          <wp:effectExtent l="0" t="0" r="0" b="0"/>
          <wp:wrapTight wrapText="bothSides">
            <wp:wrapPolygon edited="0">
              <wp:start x="7255" y="0"/>
              <wp:lineTo x="5343" y="499"/>
              <wp:lineTo x="-9" y="6574"/>
              <wp:lineTo x="-9" y="14166"/>
              <wp:lineTo x="755" y="16191"/>
              <wp:lineTo x="4196" y="21255"/>
              <wp:lineTo x="16047" y="21255"/>
              <wp:lineTo x="21399" y="14166"/>
              <wp:lineTo x="21399" y="12141"/>
              <wp:lineTo x="20634" y="8093"/>
              <wp:lineTo x="17195" y="4043"/>
              <wp:lineTo x="12989" y="0"/>
              <wp:lineTo x="7255" y="0"/>
            </wp:wrapPolygon>
          </wp:wrapTight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7"/>
        <w:szCs w:val="27"/>
      </w:rPr>
      <w:t>Bydgoski Ośrodek Rehabilitacji,</w:t>
    </w:r>
  </w:p>
  <w:p w:rsidR="000364AF" w:rsidRDefault="00220AB1">
    <w:pPr>
      <w:pStyle w:val="NormalnyWeb"/>
      <w:spacing w:beforeAutospacing="0" w:after="0"/>
      <w:ind w:left="1416" w:firstLine="708"/>
    </w:pPr>
    <w:r>
      <w:rPr>
        <w:b/>
        <w:bCs/>
        <w:sz w:val="27"/>
        <w:szCs w:val="27"/>
      </w:rPr>
      <w:t xml:space="preserve">Terapii Uzależnień i </w:t>
    </w:r>
    <w:r>
      <w:rPr>
        <w:b/>
        <w:bCs/>
        <w:sz w:val="27"/>
        <w:szCs w:val="27"/>
      </w:rPr>
      <w:t>Profilaktyki „BORPA”</w:t>
    </w:r>
  </w:p>
  <w:p w:rsidR="000364AF" w:rsidRDefault="00220AB1">
    <w:pPr>
      <w:pStyle w:val="NormalnyWeb"/>
      <w:spacing w:beforeAutospacing="0" w:after="0"/>
      <w:ind w:left="2124" w:firstLine="708"/>
      <w:jc w:val="both"/>
    </w:pPr>
    <w:r>
      <w:t>ul. Bernarda Śliwińskiego  12, Bydgoszcz</w:t>
    </w:r>
  </w:p>
  <w:p w:rsidR="000364AF" w:rsidRDefault="00220AB1">
    <w:pPr>
      <w:pStyle w:val="NormalnyWeb"/>
      <w:spacing w:beforeAutospacing="0" w:after="0"/>
      <w:ind w:left="2832" w:firstLine="708"/>
    </w:pPr>
    <w:r>
      <w:rPr>
        <w:i/>
        <w:iCs/>
        <w:color w:val="000000"/>
        <w:sz w:val="18"/>
        <w:szCs w:val="18"/>
      </w:rPr>
      <w:t>052 375-54-05, 052 361-76-82</w:t>
    </w:r>
  </w:p>
  <w:p w:rsidR="000364AF" w:rsidRDefault="00220AB1">
    <w:pPr>
      <w:pStyle w:val="NormalnyWeb"/>
      <w:spacing w:beforeAutospacing="0" w:after="0"/>
      <w:ind w:left="3540"/>
    </w:pPr>
    <w:r>
      <w:rPr>
        <w:i/>
        <w:iCs/>
        <w:color w:val="000000"/>
        <w:sz w:val="18"/>
        <w:szCs w:val="18"/>
      </w:rPr>
      <w:t xml:space="preserve">      borpa@borpa.bydgoszcz.pl</w:t>
    </w:r>
  </w:p>
  <w:p w:rsidR="000364AF" w:rsidRDefault="000364AF">
    <w:pPr>
      <w:pStyle w:val="Nagwek"/>
    </w:pPr>
  </w:p>
  <w:p w:rsidR="000364AF" w:rsidRDefault="00220AB1">
    <w:pPr>
      <w:pStyle w:val="Nagwek"/>
    </w:pPr>
    <w:r>
      <w:rPr>
        <w:noProof/>
        <w:lang w:eastAsia="pl-PL"/>
      </w:rPr>
      <mc:AlternateContent>
        <mc:Choice Requires="wps">
          <w:drawing>
            <wp:anchor distT="5080" distB="5080" distL="5080" distR="5080" simplePos="0" relativeHeight="251656192" behindDoc="1" locked="0" layoutInCell="1" allowOverlap="1" wp14:anchorId="3946A60B">
              <wp:simplePos x="0" y="0"/>
              <wp:positionH relativeFrom="column">
                <wp:posOffset>14605</wp:posOffset>
              </wp:positionH>
              <wp:positionV relativeFrom="paragraph">
                <wp:posOffset>-4445</wp:posOffset>
              </wp:positionV>
              <wp:extent cx="5743575" cy="9525"/>
              <wp:effectExtent l="5080" t="5080" r="5080" b="5080"/>
              <wp:wrapNone/>
              <wp:docPr id="2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44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DE2CFA" id="Łącznik prostoliniowy 1" o:spid="_x0000_s1026" style="position:absolute;flip:y;z-index:-2516602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.15pt,-.35pt" to="45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AF" w:rsidRDefault="00220AB1">
    <w:pPr>
      <w:pStyle w:val="NormalnyWeb"/>
      <w:spacing w:beforeAutospacing="0" w:after="0"/>
      <w:ind w:left="2124" w:firstLine="708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85090</wp:posOffset>
          </wp:positionH>
          <wp:positionV relativeFrom="paragraph">
            <wp:posOffset>-1905</wp:posOffset>
          </wp:positionV>
          <wp:extent cx="1076325" cy="812800"/>
          <wp:effectExtent l="0" t="0" r="0" b="0"/>
          <wp:wrapTight wrapText="bothSides">
            <wp:wrapPolygon edited="0">
              <wp:start x="7255" y="0"/>
              <wp:lineTo x="5343" y="499"/>
              <wp:lineTo x="-9" y="6574"/>
              <wp:lineTo x="-9" y="14166"/>
              <wp:lineTo x="755" y="16191"/>
              <wp:lineTo x="4196" y="21255"/>
              <wp:lineTo x="16047" y="21255"/>
              <wp:lineTo x="21399" y="14166"/>
              <wp:lineTo x="21399" y="12141"/>
              <wp:lineTo x="20634" y="8093"/>
              <wp:lineTo x="17195" y="4043"/>
              <wp:lineTo x="12989" y="0"/>
              <wp:lineTo x="7255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7"/>
        <w:szCs w:val="27"/>
      </w:rPr>
      <w:t>Bydgoski Ośrodek Rehabilitacji,</w:t>
    </w:r>
  </w:p>
  <w:p w:rsidR="000364AF" w:rsidRDefault="00220AB1">
    <w:pPr>
      <w:pStyle w:val="NormalnyWeb"/>
      <w:spacing w:beforeAutospacing="0" w:after="0"/>
      <w:ind w:left="1416" w:firstLine="708"/>
    </w:pPr>
    <w:r>
      <w:rPr>
        <w:b/>
        <w:bCs/>
        <w:sz w:val="27"/>
        <w:szCs w:val="27"/>
      </w:rPr>
      <w:t>Terapii Uzależnień i Profilaktyki „BORPA”</w:t>
    </w:r>
  </w:p>
  <w:p w:rsidR="000364AF" w:rsidRDefault="00220AB1">
    <w:pPr>
      <w:pStyle w:val="NormalnyWeb"/>
      <w:spacing w:beforeAutospacing="0" w:after="0"/>
      <w:ind w:left="2124" w:firstLine="708"/>
      <w:jc w:val="both"/>
    </w:pPr>
    <w:r>
      <w:t>ul. Bernarda Śliwińskiego  12, Bydgoszcz</w:t>
    </w:r>
  </w:p>
  <w:p w:rsidR="000364AF" w:rsidRDefault="00220AB1">
    <w:pPr>
      <w:pStyle w:val="NormalnyWeb"/>
      <w:spacing w:beforeAutospacing="0" w:after="0"/>
      <w:ind w:left="2832" w:firstLine="708"/>
    </w:pPr>
    <w:r>
      <w:rPr>
        <w:i/>
        <w:iCs/>
        <w:color w:val="000000"/>
        <w:sz w:val="18"/>
        <w:szCs w:val="18"/>
      </w:rPr>
      <w:t xml:space="preserve">052 375-54-05, </w:t>
    </w:r>
    <w:r>
      <w:rPr>
        <w:i/>
        <w:iCs/>
        <w:color w:val="000000"/>
        <w:sz w:val="18"/>
        <w:szCs w:val="18"/>
      </w:rPr>
      <w:t>052 361-76-82</w:t>
    </w:r>
  </w:p>
  <w:p w:rsidR="000364AF" w:rsidRDefault="00220AB1">
    <w:pPr>
      <w:pStyle w:val="NormalnyWeb"/>
      <w:spacing w:beforeAutospacing="0" w:after="0"/>
      <w:ind w:left="3540"/>
    </w:pPr>
    <w:r>
      <w:rPr>
        <w:i/>
        <w:iCs/>
        <w:color w:val="000000"/>
        <w:sz w:val="18"/>
        <w:szCs w:val="18"/>
      </w:rPr>
      <w:t xml:space="preserve">      borpa@borpa.bydgoszcz.pl</w:t>
    </w:r>
  </w:p>
  <w:p w:rsidR="000364AF" w:rsidRDefault="000364AF">
    <w:pPr>
      <w:pStyle w:val="Nagwek"/>
    </w:pPr>
  </w:p>
  <w:p w:rsidR="000364AF" w:rsidRDefault="00220AB1">
    <w:pPr>
      <w:pStyle w:val="Nagwek"/>
    </w:pPr>
    <w:r>
      <w:rPr>
        <w:noProof/>
        <w:lang w:eastAsia="pl-PL"/>
      </w:rPr>
      <mc:AlternateContent>
        <mc:Choice Requires="wps">
          <w:drawing>
            <wp:anchor distT="5080" distB="5080" distL="5080" distR="5080" simplePos="0" relativeHeight="251657216" behindDoc="1" locked="0" layoutInCell="1" allowOverlap="1" wp14:anchorId="3946A60B">
              <wp:simplePos x="0" y="0"/>
              <wp:positionH relativeFrom="column">
                <wp:posOffset>14605</wp:posOffset>
              </wp:positionH>
              <wp:positionV relativeFrom="paragraph">
                <wp:posOffset>-4445</wp:posOffset>
              </wp:positionV>
              <wp:extent cx="5743575" cy="9525"/>
              <wp:effectExtent l="5080" t="5080" r="5080" b="5080"/>
              <wp:wrapNone/>
              <wp:docPr id="4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44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43B997" id="Łącznik prostoliniowy 1" o:spid="_x0000_s1026" style="position:absolute;flip:y;z-index:-2516592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.15pt,-.35pt" to="45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2192"/>
    <w:multiLevelType w:val="multilevel"/>
    <w:tmpl w:val="514EA588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07626D"/>
    <w:multiLevelType w:val="multilevel"/>
    <w:tmpl w:val="748C84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082B5B"/>
    <w:multiLevelType w:val="multilevel"/>
    <w:tmpl w:val="EC401CC8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AF"/>
    <w:rsid w:val="000364AF"/>
    <w:rsid w:val="00220AB1"/>
    <w:rsid w:val="00C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342C"/>
  <w15:docId w15:val="{ECC15329-ACAC-45BF-9DED-056A1189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8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60DE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60DE4"/>
  </w:style>
  <w:style w:type="character" w:customStyle="1" w:styleId="StopkaZnak">
    <w:name w:val="Stopka Znak"/>
    <w:basedOn w:val="Domylnaczcionkaakapitu"/>
    <w:link w:val="Stopka"/>
    <w:uiPriority w:val="99"/>
    <w:qFormat/>
    <w:rsid w:val="00560DE4"/>
  </w:style>
  <w:style w:type="character" w:styleId="Hipercze">
    <w:name w:val="Hyperlink"/>
    <w:basedOn w:val="Domylnaczcionkaakapitu"/>
    <w:uiPriority w:val="99"/>
    <w:unhideWhenUsed/>
    <w:rsid w:val="008B222F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60D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560DE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60DE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9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pa.bydgoszc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7176-4A06-4583-9353-3543DDC4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2285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BORPA</dc:creator>
  <dc:description/>
  <cp:lastModifiedBy>Joanna Busz</cp:lastModifiedBy>
  <cp:revision>2</cp:revision>
  <cp:lastPrinted>2025-05-05T11:57:00Z</cp:lastPrinted>
  <dcterms:created xsi:type="dcterms:W3CDTF">2025-05-07T10:13:00Z</dcterms:created>
  <dcterms:modified xsi:type="dcterms:W3CDTF">2025-05-07T10:13:00Z</dcterms:modified>
  <dc:language>pl-PL</dc:language>
</cp:coreProperties>
</file>